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219" w:rsidRDefault="007E33E0">
      <w:r>
        <w:rPr>
          <w:rFonts w:eastAsia="Times New Roman"/>
        </w:rPr>
        <w:t>ACCADEMIA NAVALE DI LIVORNO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Al fine di illustrare </w:t>
      </w:r>
      <w:r>
        <w:rPr>
          <w:rFonts w:eastAsia="Times New Roman"/>
        </w:rPr>
        <w:t xml:space="preserve">agli </w:t>
      </w:r>
      <w:r>
        <w:rPr>
          <w:rFonts w:eastAsia="Times New Roman"/>
        </w:rPr>
        <w:t xml:space="preserve">studenti le opportunità di studio e di carriera offerte dall'Accademia Navale di Livorno, prevalentemente nell'ottica di favorire la partecipazione ai concorsi nazionali, </w:t>
      </w:r>
      <w:r>
        <w:rPr>
          <w:rFonts w:eastAsia="Times New Roman"/>
        </w:rPr>
        <w:t>si inviano le date</w:t>
      </w:r>
      <w:r>
        <w:rPr>
          <w:rFonts w:eastAsia="Times New Roman"/>
        </w:rPr>
        <w:t xml:space="preserve"> per gli "Open </w:t>
      </w:r>
      <w:proofErr w:type="spellStart"/>
      <w:r>
        <w:rPr>
          <w:rFonts w:eastAsia="Times New Roman"/>
        </w:rPr>
        <w:t>Days</w:t>
      </w:r>
      <w:proofErr w:type="spellEnd"/>
      <w:r>
        <w:rPr>
          <w:rFonts w:eastAsia="Times New Roman"/>
        </w:rPr>
        <w:t>" che si terranno in Accademia nei giorni di:</w:t>
      </w:r>
      <w:r>
        <w:rPr>
          <w:rFonts w:eastAsia="Times New Roman"/>
        </w:rPr>
        <w:br/>
      </w:r>
      <w:r>
        <w:rPr>
          <w:rFonts w:eastAsia="Times New Roman"/>
        </w:rPr>
        <w:br/>
        <w:t>- Sabato 11 gennaio 2020 dalle ore 09.00 alle ore 12.00 e dalle 14.00 alle 18.00;</w:t>
      </w:r>
      <w:r>
        <w:rPr>
          <w:rFonts w:eastAsia="Times New Roman"/>
        </w:rPr>
        <w:br/>
      </w:r>
      <w:r>
        <w:rPr>
          <w:rFonts w:eastAsia="Times New Roman"/>
        </w:rPr>
        <w:br/>
        <w:t>- Sabato 18 gennaio 2020 dalle ore 09.00 alle ore 12.00 e dalle 14.00 alle 18.00.</w:t>
      </w:r>
      <w:r>
        <w:rPr>
          <w:rFonts w:eastAsia="Times New Roman"/>
        </w:rPr>
        <w:br/>
      </w:r>
      <w:r>
        <w:rPr>
          <w:rFonts w:eastAsia="Times New Roman"/>
        </w:rPr>
        <w:br/>
        <w:t>Durante tali attività sarà possibile visitare i luoghi più peculiari e di valenza storica quali la biblioteca, la sala storica, i campi sportivi, le aule, l'eccellenza del Simulatore di Plancia e del Planetario dell'Accademia Navale di Livorno definita "Università del Mare".</w:t>
      </w:r>
      <w:r>
        <w:rPr>
          <w:rFonts w:eastAsia="Times New Roman"/>
        </w:rPr>
        <w:br/>
      </w:r>
      <w:r>
        <w:rPr>
          <w:rFonts w:eastAsia="Times New Roman"/>
        </w:rPr>
        <w:br/>
        <w:t>NON è necessario prenotarsi ma è sufficiente presentarsi al cancello San Jacopo (Viale Italia, 72, 57127 Livorno) nei giorni ed orari sopra menzionati muniti di documento di riconoscimento.</w:t>
      </w:r>
      <w:r>
        <w:rPr>
          <w:rFonts w:eastAsia="Times New Roman"/>
        </w:rPr>
        <w:br/>
      </w:r>
      <w:r>
        <w:rPr>
          <w:rFonts w:eastAsia="Times New Roman"/>
        </w:rPr>
        <w:br/>
        <w:t>Si precisa, infine, che vi è la possibilità di parcheggiare all'interno dell'istituto mezzi di trasporto collettivi previa comunicazione dei dati del veicolo (generalità del conducente, tipo di veicolo, marca, targa e nominativo assicurazione).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bookmarkStart w:id="0" w:name="_GoBack"/>
      <w:bookmarkEnd w:id="0"/>
    </w:p>
    <w:sectPr w:rsidR="00A172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E0"/>
    <w:rsid w:val="007E33E0"/>
    <w:rsid w:val="00A1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2019-12-27T10:47:00Z</dcterms:created>
  <dcterms:modified xsi:type="dcterms:W3CDTF">2019-12-27T10:50:00Z</dcterms:modified>
</cp:coreProperties>
</file>