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3035" w:rsidRPr="00023035" w:rsidRDefault="00023035" w:rsidP="00023035">
      <w:pPr>
        <w:rPr>
          <w:rFonts w:ascii="Times New Roman" w:eastAsia="Times New Roman" w:hAnsi="Times New Roman" w:cs="Times New Roman"/>
          <w:lang w:eastAsia="it-IT"/>
        </w:rPr>
      </w:pP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Gentile Dirigente Scolastico,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Siamo lieti di inviarle il calendario completo degli Incontri di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Orientamento volti a presentare l'offerta formativa dei Corsi di Laurea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Triennale in Economia e Finanza ed Economia e Management dell’Università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degli Studi di Roma Tor Vergata, e le modalità di ammissione ai Corsi,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secondo quanto previsto dal Bando di Ammissione (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&lt;</w:t>
      </w:r>
      <w:hyperlink r:id="rId4" w:tgtFrame="_blank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https://economia.uniroma2.it/public/eco/files/news/immatricolazioni/Bando_C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dL_CLEM-CLEF_a.a.2020-2021_-_modificato_con_D.R.839_2020.pdf&gt; clicca qui).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Gli incontri si terranno sulla piattaforma Microsoft Teams, tutti i Giovedì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alle ore 17.00, secondo questo calendario dei prossimi appuntamenti: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25 giugno (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&lt;</w:t>
      </w:r>
      <w:hyperlink r:id="rId5" w:tgtFrame="_blank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https://economia.uniroma2.it/cal/863/-economiatorvergataorienta-live-orient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amento-online#.Xs-ur25uKUl&gt; clicca qui per registrarti all’evento )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2 luglio (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&lt;</w:t>
      </w:r>
      <w:hyperlink r:id="rId6" w:tgtFrame="_blank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https://economia.uniroma2.it/cal/863/-economiatorvergataorienta-live-orient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amento-online#.Xs-ur25uKUl&gt; clicca qui per registrarti all’evento )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9 luglio (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&lt;</w:t>
      </w:r>
      <w:hyperlink r:id="rId7" w:tgtFrame="_blank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https://economia.uniroma2.it/cal/865/-economiatorvergataorienta-live-orient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amento-online#.Xs-u8G5uKUl&gt; clicca qui per registrarti all’evento )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16 luglio (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&lt;</w:t>
      </w:r>
      <w:hyperlink r:id="rId8" w:tgtFrame="_blank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https://economia.uniroma2.it/cal/866/-economiatorvergataorienta-live-orient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amento-online#.Xs-vFm5uKUl&gt; clicca qui per registrarti all’evento )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Per partecipare è necessario registrarsi. Chiuse le registrazioni, le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studentesse e gli studenti riceveranno, per email, il link per collegarsi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alla piattaforma Teams.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Le saremmo grati se volesse diffondere tra gli studenti del 4° e 5° anno del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Suo Istituto questa nostra iniziativa e confermiamo loro la nostra piena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disponibilità a rispondere a eventuali domande attraverso le seguenti email: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Segreteria Didattica Corso di Laurea in Economia e Finanza: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hyperlink r:id="rId9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&lt;mailto:triennio@clef.uniroma2.it&gt;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 </w:t>
      </w:r>
      <w:hyperlink r:id="rId10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triennio@clef.uniroma2.it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Segreteria Didattica Corso di Laurea in Economia e Management: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hyperlink r:id="rId11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&lt;mailto:triennio@clem.uniroma2.it&gt;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 </w:t>
      </w:r>
      <w:hyperlink r:id="rId12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triennio@clem.uniroma2.it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In allegato le inviamo il banner predisposto e, di seguito, il relativo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link di puntamento - </w:t>
      </w:r>
      <w:hyperlink r:id="rId13" w:anchor=".XuD_f25uKUk" w:tgtFrame="_blank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https://economia.uniroma2.it/cal/888#.XuD_f25uKUk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 - per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l’eventuale diffusione attraverso i vostri canali.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Un saluto cordiale,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Proff. Paolo Paesani e Lucia Leonelli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-------------------------------------------------------------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Coordinatori dei Corsi di Laurea in Economia e Management ed Economia e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Finanza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Facoltà di Economia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Università degli Studi di Roma Tor Vergata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---------------------------------------------------------------------------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Dott.ssa Federica Celidonio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Facoltà di Economia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lastRenderedPageBreak/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Università degli Studi di Roma “Tor Vergata”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Via Columbia, 2 – 00133 Roma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Tel. 06 7259 5503</w:t>
      </w:r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hyperlink r:id="rId14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celidonio@economia.uniroma2.it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 </w:t>
      </w:r>
      <w:hyperlink r:id="rId15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&lt;mailto:celidonio@economia.uniroma2.it&gt;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hyperlink r:id="rId16" w:tgtFrame="_blank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&lt;http://www.economia.uniroma2.it/&gt;</w:t>
        </w:r>
      </w:hyperlink>
      <w:r w:rsidRPr="0002303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 </w:t>
      </w:r>
      <w:hyperlink r:id="rId17" w:tgtFrame="_blank" w:history="1">
        <w:r w:rsidRPr="00023035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www.economia.uniroma2.it</w:t>
        </w:r>
      </w:hyperlink>
    </w:p>
    <w:p w:rsidR="00023035" w:rsidRDefault="00023035"/>
    <w:sectPr w:rsidR="00023035" w:rsidSect="006D400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35"/>
    <w:rsid w:val="00023035"/>
    <w:rsid w:val="006D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63EEEDA-DD78-7D4F-B183-DB590CFB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23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38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ia.uniroma2.it/cal/866/-economiatorvergataorienta-live-orient" TargetMode="External"/><Relationship Id="rId13" Type="http://schemas.openxmlformats.org/officeDocument/2006/relationships/hyperlink" Target="https://economia.uniroma2.it/cal/88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conomia.uniroma2.it/cal/865/-economiatorvergataorienta-live-orient" TargetMode="External"/><Relationship Id="rId12" Type="http://schemas.openxmlformats.org/officeDocument/2006/relationships/hyperlink" Target="mailto:triennio@clem.uniroma2.it" TargetMode="External"/><Relationship Id="rId17" Type="http://schemas.openxmlformats.org/officeDocument/2006/relationships/hyperlink" Target="http://www.economia.uniroma2.i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conomia.uniroma2.it/" TargetMode="External"/><Relationship Id="rId1" Type="http://schemas.openxmlformats.org/officeDocument/2006/relationships/styles" Target="styles.xml"/><Relationship Id="rId6" Type="http://schemas.openxmlformats.org/officeDocument/2006/relationships/hyperlink" Target="https://economia.uniroma2.it/cal/863/-economiatorvergataorienta-live-orient" TargetMode="External"/><Relationship Id="rId11" Type="http://schemas.openxmlformats.org/officeDocument/2006/relationships/hyperlink" Target="mailto:triennio@clem.uniroma2.it" TargetMode="External"/><Relationship Id="rId5" Type="http://schemas.openxmlformats.org/officeDocument/2006/relationships/hyperlink" Target="https://economia.uniroma2.it/cal/863/-economiatorvergataorienta-live-orient" TargetMode="External"/><Relationship Id="rId15" Type="http://schemas.openxmlformats.org/officeDocument/2006/relationships/hyperlink" Target="mailto:celidonio@economia.uniroma2.it" TargetMode="External"/><Relationship Id="rId10" Type="http://schemas.openxmlformats.org/officeDocument/2006/relationships/hyperlink" Target="mailto:triennio@clef.uniroma2.it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conomia.uniroma2.it/public/eco/files/news/immatricolazioni/Bando_C" TargetMode="External"/><Relationship Id="rId9" Type="http://schemas.openxmlformats.org/officeDocument/2006/relationships/hyperlink" Target="mailto:triennio@clef.uniroma2.it" TargetMode="External"/><Relationship Id="rId14" Type="http://schemas.openxmlformats.org/officeDocument/2006/relationships/hyperlink" Target="mailto:celidonio@economia.uniroma2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sandra.martini@liceodini.it</dc:creator>
  <cp:keywords/>
  <dc:description/>
  <cp:lastModifiedBy>sandra.martini@liceodini.it</cp:lastModifiedBy>
  <cp:revision>1</cp:revision>
  <dcterms:created xsi:type="dcterms:W3CDTF">2020-06-26T09:47:00Z</dcterms:created>
  <dcterms:modified xsi:type="dcterms:W3CDTF">2020-06-26T09:48:00Z</dcterms:modified>
</cp:coreProperties>
</file>